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1E4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jc w:val="center"/>
        <w:textAlignment w:val="baseline"/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Professional Serial Communication Protocol v1.8 for Digital Loudspeaker Processor</w:t>
      </w:r>
    </w:p>
    <w:p w14:paraId="40AD97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jc w:val="center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Revision History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5168"/>
        <w:gridCol w:w="380"/>
      </w:tblGrid>
      <w:tr w14:paraId="17653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E55B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Version</w:t>
            </w:r>
          </w:p>
        </w:tc>
        <w:tc>
          <w:tcPr>
            <w:tcW w:w="5168" w:type="dxa"/>
            <w:tcBorders>
              <w:top w:val="nil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DC2C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Changes</w:t>
            </w:r>
          </w:p>
        </w:tc>
        <w:tc>
          <w:tcPr>
            <w:tcW w:w="380" w:type="dxa"/>
            <w:tcBorders>
              <w:top w:val="nil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0DBB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</w:p>
        </w:tc>
      </w:tr>
      <w:tr w14:paraId="51B51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7AEB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v1.0</w:t>
            </w:r>
          </w:p>
        </w:tc>
        <w:tc>
          <w:tcPr>
            <w:tcW w:w="51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C877A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Initial release</w:t>
            </w:r>
          </w:p>
        </w:tc>
        <w:tc>
          <w:tcPr>
            <w:tcW w:w="3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4C02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3F084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6CC9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v1.1</w:t>
            </w:r>
          </w:p>
        </w:tc>
        <w:tc>
          <w:tcPr>
            <w:tcW w:w="51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7587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- Real-time volume return for +/- commands</w:t>
            </w: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- Mute functionality added</w:t>
            </w:r>
          </w:p>
        </w:tc>
        <w:tc>
          <w:tcPr>
            <w:tcW w:w="3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58B5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5439D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E751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v1.2</w:t>
            </w:r>
          </w:p>
        </w:tc>
        <w:tc>
          <w:tcPr>
            <w:tcW w:w="51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963D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Added return values for partial commands</w:t>
            </w:r>
          </w:p>
        </w:tc>
        <w:tc>
          <w:tcPr>
            <w:tcW w:w="3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020A0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761A3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1A953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v1.3</w:t>
            </w:r>
          </w:p>
        </w:tc>
        <w:tc>
          <w:tcPr>
            <w:tcW w:w="51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79E64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Modified parameters for return commands</w:t>
            </w:r>
          </w:p>
        </w:tc>
        <w:tc>
          <w:tcPr>
            <w:tcW w:w="3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AF26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261BC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368A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v1.4</w:t>
            </w:r>
          </w:p>
        </w:tc>
        <w:tc>
          <w:tcPr>
            <w:tcW w:w="51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BEDE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Comprehensive revisions</w:t>
            </w:r>
          </w:p>
        </w:tc>
        <w:tc>
          <w:tcPr>
            <w:tcW w:w="3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22BA1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65FED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D2EC5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v1.5</w:t>
            </w:r>
          </w:p>
        </w:tc>
        <w:tc>
          <w:tcPr>
            <w:tcW w:w="51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07D6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New commands added</w:t>
            </w:r>
          </w:p>
        </w:tc>
        <w:tc>
          <w:tcPr>
            <w:tcW w:w="3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CC83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09F0E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D801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v1.6</w:t>
            </w:r>
          </w:p>
        </w:tc>
        <w:tc>
          <w:tcPr>
            <w:tcW w:w="51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B5F9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Expanded addressing capabilities</w:t>
            </w:r>
          </w:p>
        </w:tc>
        <w:tc>
          <w:tcPr>
            <w:tcW w:w="3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173A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7B727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nil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B359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v1.8</w:t>
            </w:r>
          </w:p>
        </w:tc>
        <w:tc>
          <w:tcPr>
            <w:tcW w:w="5168" w:type="dxa"/>
            <w:tcBorders>
              <w:top w:val="single" w:color="E0E0E0" w:sz="6" w:space="0"/>
              <w:left w:val="single" w:color="E0E0E0" w:sz="6" w:space="0"/>
              <w:bottom w:val="nil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93DF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​</w:t>
            </w:r>
            <w:r>
              <w:rPr>
                <w:rStyle w:val="8"/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Channel numbering modified</w:t>
            </w: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​ (Critical Update)</w:t>
            </w:r>
          </w:p>
        </w:tc>
        <w:tc>
          <w:tcPr>
            <w:tcW w:w="380" w:type="dxa"/>
            <w:tcBorders>
              <w:top w:val="single" w:color="E0E0E0" w:sz="6" w:space="0"/>
              <w:left w:val="single" w:color="E0E0E0" w:sz="6" w:space="0"/>
              <w:bottom w:val="nil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6C3A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</w:tbl>
    <w:p w14:paraId="2B9CE57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spacing w:line="26" w:lineRule="atLeast"/>
        <w:ind w:left="0" w:firstLine="0"/>
        <w:textAlignment w:val="baseline"/>
        <w:rPr>
          <w:rFonts w:hint="default" w:ascii="Arial" w:hAnsi="Arial" w:eastAsia="Segoe UI" w:cs="Arial"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Baud Rate</w:t>
      </w:r>
      <w:r>
        <w:rPr>
          <w:rFonts w:hint="default" w:ascii="Arial" w:hAnsi="Arial" w:eastAsia="Segoe UI" w:cs="Arial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 9600 bps, 8 data bits, No parity, 1 stop bit (9600 8N1)</w:t>
      </w:r>
    </w:p>
    <w:p w14:paraId="4D1FB9D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Channel Mapping Reference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05"/>
        <w:gridCol w:w="1361"/>
        <w:gridCol w:w="366"/>
      </w:tblGrid>
      <w:tr w14:paraId="6805A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3C7C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​</w:t>
            </w:r>
            <w:r>
              <w:rPr>
                <w:rStyle w:val="8"/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Logical Channel</w:t>
            </w: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​</w:t>
            </w:r>
          </w:p>
        </w:tc>
        <w:tc>
          <w:tcPr>
            <w:tcW w:w="0" w:type="auto"/>
            <w:tcBorders>
              <w:top w:val="nil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4D7D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HEX Value</w:t>
            </w:r>
          </w:p>
        </w:tc>
        <w:tc>
          <w:tcPr>
            <w:tcW w:w="0" w:type="auto"/>
            <w:tcBorders>
              <w:top w:val="nil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1893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</w:p>
        </w:tc>
      </w:tr>
      <w:tr w14:paraId="6E4AA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216F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A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7A56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00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31203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6F1F1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C536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B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C3DF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01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2877E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74A28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7509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C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5721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02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2D7A9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225B0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1A71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D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0755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03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6DE0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0734A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1556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Output 1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1D16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04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2A9B2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55ED2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EB6F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Output 2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9F2D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05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5EA8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70FA2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9909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Output 3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7F35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06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52BE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4F4D4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557E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Output 4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DBF78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07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918B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5B84C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C481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Output 5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D7E3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08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0EE1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40EE9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4F2C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Output 6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65DF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09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B09D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02CC2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E5FD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Output 7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26CA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0A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04DD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  <w:tr w14:paraId="5FB2A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nil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3241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Output 8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nil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9193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0B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nil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1D01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</w:p>
        </w:tc>
      </w:tr>
    </w:tbl>
    <w:p w14:paraId="7F4A8AA3">
      <w:pPr>
        <w:keepNext w:val="0"/>
        <w:keepLines w:val="0"/>
        <w:widowControl/>
        <w:suppressLineNumbers w:val="0"/>
        <w:pBdr>
          <w:top w:val="single" w:color="auto" w:sz="6" w:space="0"/>
          <w:left w:val="single" w:color="auto" w:sz="2" w:space="0"/>
          <w:bottom w:val="single" w:color="auto" w:sz="2" w:space="0"/>
          <w:right w:val="single" w:color="auto" w:sz="2" w:space="0"/>
        </w:pBdr>
        <w:shd w:val="clear" w:fill="FCFCFC"/>
        <w:ind w:lef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</w:rPr>
      </w:pPr>
    </w:p>
    <w:p w14:paraId="6DF151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Command Specifications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29FB7C0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1.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Get Channel Mixing Configuration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5B1A28E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Command Format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11 XX 00 FF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 (5-byte HEX)</w:t>
      </w:r>
    </w:p>
    <w:p w14:paraId="55C13404"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144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ZZ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 Device address (01-FE)</w:t>
      </w:r>
    </w:p>
    <w:p w14:paraId="6D19C323"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144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XX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 Channel number (00-0B)</w:t>
      </w:r>
    </w:p>
    <w:p w14:paraId="6DE895B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Response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12 XX YY FF</w:t>
      </w:r>
    </w:p>
    <w:p w14:paraId="7DDA063D">
      <w:pPr>
        <w:keepNext w:val="0"/>
        <w:keepLines w:val="0"/>
        <w:widowControl/>
        <w:numPr>
          <w:ilvl w:val="1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1" w:after="0" w:afterAutospacing="1" w:line="24" w:lineRule="atLeast"/>
        <w:ind w:left="144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YY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 Mixing configuration code: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2"/>
        <w:gridCol w:w="2100"/>
        <w:gridCol w:w="2250"/>
      </w:tblGrid>
      <w:tr w14:paraId="01E0C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0D24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HEX</w:t>
            </w:r>
          </w:p>
        </w:tc>
        <w:tc>
          <w:tcPr>
            <w:tcW w:w="0" w:type="auto"/>
            <w:tcBorders>
              <w:top w:val="nil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9E1A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Configuration</w:t>
            </w:r>
          </w:p>
        </w:tc>
        <w:tc>
          <w:tcPr>
            <w:tcW w:w="0" w:type="auto"/>
            <w:tcBorders>
              <w:top w:val="nil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5BE7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​</w:t>
            </w:r>
            <w:r>
              <w:rPr>
                <w:rStyle w:val="8"/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Components</w:t>
            </w: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​</w:t>
            </w:r>
          </w:p>
        </w:tc>
      </w:tr>
      <w:tr w14:paraId="3CADE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32B3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00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FEBF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Muted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8089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(Not for mute control)</w:t>
            </w:r>
          </w:p>
        </w:tc>
      </w:tr>
      <w:tr w14:paraId="5362F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3BB6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01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37F6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A only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E15E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</w:t>
            </w:r>
          </w:p>
        </w:tc>
      </w:tr>
      <w:tr w14:paraId="65FD9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0056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02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AD0D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B only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F3FD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B</w:t>
            </w:r>
          </w:p>
        </w:tc>
      </w:tr>
      <w:tr w14:paraId="569EC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DDF9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03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9FFD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A + B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C2CB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A+B</w:t>
            </w:r>
          </w:p>
        </w:tc>
      </w:tr>
      <w:tr w14:paraId="6DF3A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147D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04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7AEF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C only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5271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C</w:t>
            </w:r>
          </w:p>
        </w:tc>
      </w:tr>
      <w:tr w14:paraId="5BF66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0670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05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E0FF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A + C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D772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A+C</w:t>
            </w:r>
          </w:p>
        </w:tc>
      </w:tr>
      <w:tr w14:paraId="4C885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A175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06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D59D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B + C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5856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B+C</w:t>
            </w:r>
          </w:p>
        </w:tc>
      </w:tr>
      <w:tr w14:paraId="139DC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5A1A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07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9D52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A + B + C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274F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A+B+C</w:t>
            </w:r>
          </w:p>
        </w:tc>
      </w:tr>
      <w:tr w14:paraId="09B58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DE39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08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A4D9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D only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B501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D</w:t>
            </w:r>
          </w:p>
        </w:tc>
      </w:tr>
      <w:tr w14:paraId="50ACD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88DF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09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90BF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A + D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A7FF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A+D</w:t>
            </w:r>
          </w:p>
        </w:tc>
      </w:tr>
      <w:tr w14:paraId="6DFE2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C86E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0A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2EC7D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B + D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C6BC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B+D</w:t>
            </w:r>
          </w:p>
        </w:tc>
      </w:tr>
      <w:tr w14:paraId="58E12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1EF12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0B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25D0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A + B + D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CC57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A+B+D</w:t>
            </w:r>
          </w:p>
        </w:tc>
      </w:tr>
      <w:tr w14:paraId="503E1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BB0D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0C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C018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C + D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6596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C+D</w:t>
            </w:r>
          </w:p>
        </w:tc>
      </w:tr>
      <w:tr w14:paraId="462CA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C8BE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0D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5E84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A + C + D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5AF7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A+C+D</w:t>
            </w:r>
          </w:p>
        </w:tc>
      </w:tr>
      <w:tr w14:paraId="5C50E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DBF9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0E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20FE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B + C + D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1747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B+C+D</w:t>
            </w:r>
          </w:p>
        </w:tc>
      </w:tr>
      <w:tr w14:paraId="13195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nil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3A7B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0F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nil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7CF1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Input A + B + C + D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nil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9886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A+B+C+D</w:t>
            </w:r>
          </w:p>
        </w:tc>
      </w:tr>
    </w:tbl>
    <w:p w14:paraId="59E3BCB4">
      <w:pPr>
        <w:keepNext w:val="0"/>
        <w:keepLines w:val="0"/>
        <w:widowControl/>
        <w:suppressLineNumbers w:val="0"/>
        <w:pBdr>
          <w:top w:val="single" w:color="auto" w:sz="6" w:space="0"/>
          <w:left w:val="single" w:color="auto" w:sz="2" w:space="0"/>
          <w:bottom w:val="single" w:color="auto" w:sz="2" w:space="0"/>
          <w:right w:val="single" w:color="auto" w:sz="2" w:space="0"/>
        </w:pBdr>
        <w:shd w:val="clear" w:fill="FCFCFC"/>
        <w:ind w:lef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</w:rPr>
      </w:pPr>
      <w:r>
        <w:rPr>
          <w:rFonts w:hint="default" w:ascii="Arial" w:hAnsi="Arial" w:cs="Arial"/>
          <w:sz w:val="20"/>
          <w:szCs w:val="20"/>
        </w:rPr>
        <w:pict>
          <v:rect id="_x0000_i103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5D23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2.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Set Channel Mixing Configuration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65E54F57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Command Format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10 XX YY FF</w:t>
      </w:r>
    </w:p>
    <w:p w14:paraId="77B8233D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Response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12 XX YY FF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 (Confirmation)</w:t>
      </w:r>
    </w:p>
    <w:p w14:paraId="7F7BAD26">
      <w:pPr>
        <w:keepNext w:val="0"/>
        <w:keepLines w:val="0"/>
        <w:widowControl/>
        <w:suppressLineNumbers w:val="0"/>
        <w:pBdr>
          <w:top w:val="single" w:color="auto" w:sz="6" w:space="0"/>
          <w:left w:val="single" w:color="auto" w:sz="2" w:space="0"/>
          <w:bottom w:val="single" w:color="auto" w:sz="2" w:space="0"/>
          <w:right w:val="single" w:color="auto" w:sz="2" w:space="0"/>
        </w:pBdr>
        <w:shd w:val="clear" w:fill="FCFCFC"/>
        <w:ind w:lef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sz w:val="20"/>
          <w:szCs w:val="20"/>
        </w:rPr>
        <w:pict>
          <v:rect id="_x0000_i104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CD15A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3.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Set Channel Gain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473400A2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Command Format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13 XX YY FF</w:t>
      </w:r>
    </w:p>
    <w:p w14:paraId="7743B340"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2882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YY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 Gain value (HEX):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2"/>
        <w:gridCol w:w="1260"/>
        <w:gridCol w:w="1194"/>
      </w:tblGrid>
      <w:tr w14:paraId="045CA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EE20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HEX</w:t>
            </w:r>
          </w:p>
        </w:tc>
        <w:tc>
          <w:tcPr>
            <w:tcW w:w="0" w:type="auto"/>
            <w:tcBorders>
              <w:top w:val="nil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3D43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Gain (dB)</w:t>
            </w:r>
          </w:p>
        </w:tc>
        <w:tc>
          <w:tcPr>
            <w:tcW w:w="0" w:type="auto"/>
            <w:tcBorders>
              <w:top w:val="nil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2011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​</w:t>
            </w:r>
            <w:r>
              <w:rPr>
                <w:rStyle w:val="8"/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Step</w:t>
            </w: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​</w:t>
            </w:r>
          </w:p>
        </w:tc>
      </w:tr>
      <w:tr w14:paraId="2B553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A747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00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9B86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-40 dB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81E8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Min</w:t>
            </w:r>
          </w:p>
        </w:tc>
      </w:tr>
      <w:tr w14:paraId="0EDBF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4F46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...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9BBA9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...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53C7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...</w:t>
            </w:r>
          </w:p>
        </w:tc>
      </w:tr>
      <w:tr w14:paraId="760B5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054C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87F2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 dB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6DB2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Unity</w:t>
            </w:r>
          </w:p>
        </w:tc>
      </w:tr>
      <w:tr w14:paraId="3AD33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27DD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C5CD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+1 dB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418F7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...</w:t>
            </w:r>
          </w:p>
        </w:tc>
      </w:tr>
      <w:tr w14:paraId="167FA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nil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269F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Style w:val="10"/>
                <w:rFonts w:hint="default" w:ascii="Arial" w:hAnsi="Arial" w:eastAsia="Consolas" w:cs="Arial"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nil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E825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+12 dB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nil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A333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Max</w:t>
            </w:r>
          </w:p>
        </w:tc>
      </w:tr>
    </w:tbl>
    <w:p w14:paraId="27BD578C"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2882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</w:p>
    <w:p w14:paraId="72E0EE06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Response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15 XX YY FF</w:t>
      </w:r>
    </w:p>
    <w:p w14:paraId="3D15B5F7">
      <w:pPr>
        <w:keepNext w:val="0"/>
        <w:keepLines w:val="0"/>
        <w:widowControl/>
        <w:suppressLineNumbers w:val="0"/>
        <w:pBdr>
          <w:top w:val="single" w:color="auto" w:sz="6" w:space="0"/>
          <w:left w:val="single" w:color="auto" w:sz="2" w:space="0"/>
          <w:bottom w:val="single" w:color="auto" w:sz="2" w:space="0"/>
          <w:right w:val="single" w:color="auto" w:sz="2" w:space="0"/>
        </w:pBdr>
        <w:shd w:val="clear" w:fill="FCFCFC"/>
        <w:ind w:lef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sz w:val="20"/>
          <w:szCs w:val="20"/>
        </w:rPr>
        <w:pict>
          <v:rect id="_x0000_i104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414B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4.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Get Channel Gain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77CB3208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Command Format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14 XX 00 FF</w:t>
      </w:r>
    </w:p>
    <w:p w14:paraId="19AAB34C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Response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15 XX YY FF</w:t>
      </w:r>
    </w:p>
    <w:p w14:paraId="4B529736">
      <w:pPr>
        <w:keepNext w:val="0"/>
        <w:keepLines w:val="0"/>
        <w:widowControl/>
        <w:suppressLineNumbers w:val="0"/>
        <w:pBdr>
          <w:top w:val="single" w:color="auto" w:sz="6" w:space="0"/>
          <w:left w:val="single" w:color="auto" w:sz="2" w:space="0"/>
          <w:bottom w:val="single" w:color="auto" w:sz="2" w:space="0"/>
          <w:right w:val="single" w:color="auto" w:sz="2" w:space="0"/>
        </w:pBdr>
        <w:shd w:val="clear" w:fill="FCFCFC"/>
        <w:ind w:lef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sz w:val="20"/>
          <w:szCs w:val="20"/>
        </w:rPr>
        <w:pict>
          <v:rect id="_x0000_i104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3E404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5.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Increase Channel Gain (+1 dB)​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54DEEB41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Command Format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16 XX 00 FF</w:t>
      </w:r>
    </w:p>
    <w:p w14:paraId="269F22F0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Response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15 XX YY FF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 (Updated gain)</w:t>
      </w:r>
    </w:p>
    <w:p w14:paraId="3FD4BA63">
      <w:pPr>
        <w:keepNext w:val="0"/>
        <w:keepLines w:val="0"/>
        <w:widowControl/>
        <w:suppressLineNumbers w:val="0"/>
        <w:pBdr>
          <w:top w:val="single" w:color="auto" w:sz="6" w:space="0"/>
          <w:left w:val="single" w:color="auto" w:sz="2" w:space="0"/>
          <w:bottom w:val="single" w:color="auto" w:sz="2" w:space="0"/>
          <w:right w:val="single" w:color="auto" w:sz="2" w:space="0"/>
        </w:pBdr>
        <w:shd w:val="clear" w:fill="FCFCFC"/>
        <w:ind w:lef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sz w:val="20"/>
          <w:szCs w:val="20"/>
        </w:rPr>
        <w:pict>
          <v:rect id="_x0000_i104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E715E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6.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Decrease Channel Gain (-1 dB)​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39458017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Command Format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17 XX 00 FF</w:t>
      </w:r>
    </w:p>
    <w:p w14:paraId="622D4177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Response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15 XX YY FF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 (Updated gain)</w:t>
      </w:r>
    </w:p>
    <w:p w14:paraId="08BF8E14">
      <w:pPr>
        <w:keepNext w:val="0"/>
        <w:keepLines w:val="0"/>
        <w:widowControl/>
        <w:suppressLineNumbers w:val="0"/>
        <w:pBdr>
          <w:top w:val="single" w:color="auto" w:sz="6" w:space="0"/>
          <w:left w:val="single" w:color="auto" w:sz="2" w:space="0"/>
          <w:bottom w:val="single" w:color="auto" w:sz="2" w:space="0"/>
          <w:right w:val="single" w:color="auto" w:sz="2" w:space="0"/>
        </w:pBdr>
        <w:shd w:val="clear" w:fill="FCFCFC"/>
        <w:ind w:lef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sz w:val="20"/>
          <w:szCs w:val="20"/>
        </w:rPr>
        <w:pict>
          <v:rect id="_x0000_i104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8CAA8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7.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Mute Control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13C983C3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Command Format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18 XX YY FF</w:t>
      </w:r>
    </w:p>
    <w:p w14:paraId="29ECFCCF">
      <w:pPr>
        <w:keepNext w:val="0"/>
        <w:keepLines w:val="0"/>
        <w:widowControl/>
        <w:numPr>
          <w:ilvl w:val="1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1" w:after="0" w:afterAutospacing="1" w:line="24" w:lineRule="atLeast"/>
        <w:ind w:left="144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YY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00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 = Mute,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01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 = Unmute</w:t>
      </w:r>
    </w:p>
    <w:p w14:paraId="7B3905AD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Response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1A XX YY FF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 (Confirmation)</w:t>
      </w:r>
    </w:p>
    <w:p w14:paraId="52A26F95">
      <w:pPr>
        <w:keepNext w:val="0"/>
        <w:keepLines w:val="0"/>
        <w:widowControl/>
        <w:suppressLineNumbers w:val="0"/>
        <w:pBdr>
          <w:top w:val="single" w:color="auto" w:sz="6" w:space="0"/>
          <w:left w:val="single" w:color="auto" w:sz="2" w:space="0"/>
          <w:bottom w:val="single" w:color="auto" w:sz="2" w:space="0"/>
          <w:right w:val="single" w:color="auto" w:sz="2" w:space="0"/>
        </w:pBdr>
        <w:shd w:val="clear" w:fill="FCFCFC"/>
        <w:ind w:lef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sz w:val="20"/>
          <w:szCs w:val="20"/>
        </w:rPr>
        <w:pict>
          <v:rect id="_x0000_i104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5577E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8.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Get Mute Status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387F834E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Command Format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19 XX 00 FF</w:t>
      </w:r>
    </w:p>
    <w:p w14:paraId="71DB4B0D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Response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1A XX YY FF</w:t>
      </w:r>
    </w:p>
    <w:p w14:paraId="1E585F95">
      <w:pPr>
        <w:keepNext w:val="0"/>
        <w:keepLines w:val="0"/>
        <w:widowControl/>
        <w:suppressLineNumbers w:val="0"/>
        <w:pBdr>
          <w:top w:val="single" w:color="auto" w:sz="6" w:space="0"/>
          <w:left w:val="single" w:color="auto" w:sz="2" w:space="0"/>
          <w:bottom w:val="single" w:color="auto" w:sz="2" w:space="0"/>
          <w:right w:val="single" w:color="auto" w:sz="2" w:space="0"/>
        </w:pBdr>
        <w:shd w:val="clear" w:fill="FCFCFC"/>
        <w:ind w:lef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sz w:val="20"/>
          <w:szCs w:val="20"/>
        </w:rPr>
        <w:pict>
          <v:rect id="_x0000_i104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DF139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9.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Recall Preset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27C43935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Command Format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20 XX 00 FF</w:t>
      </w:r>
    </w:p>
    <w:p w14:paraId="78A8731B">
      <w:pPr>
        <w:keepNext w:val="0"/>
        <w:keepLines w:val="0"/>
        <w:widowControl/>
        <w:numPr>
          <w:ilvl w:val="1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1" w:after="0" w:afterAutospacing="1" w:line="24" w:lineRule="atLeast"/>
        <w:ind w:left="144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XX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 Preset number (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01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-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18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 HEX = 1-24 decimal)</w:t>
      </w:r>
    </w:p>
    <w:p w14:paraId="6D152E96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Response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FE ZZ 21 XX 00 FF</w:t>
      </w:r>
    </w:p>
    <w:p w14:paraId="262BB305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Persistent Effect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 Becomes default after reboot</w:t>
      </w:r>
    </w:p>
    <w:p w14:paraId="774914F3">
      <w:pPr>
        <w:keepNext w:val="0"/>
        <w:keepLines w:val="0"/>
        <w:widowControl/>
        <w:suppressLineNumbers w:val="0"/>
        <w:pBdr>
          <w:top w:val="single" w:color="auto" w:sz="6" w:space="0"/>
          <w:left w:val="single" w:color="auto" w:sz="2" w:space="0"/>
          <w:bottom w:val="single" w:color="auto" w:sz="2" w:space="0"/>
          <w:right w:val="single" w:color="auto" w:sz="2" w:space="0"/>
        </w:pBdr>
        <w:shd w:val="clear" w:fill="FCFCFC"/>
        <w:ind w:lef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sz w:val="20"/>
          <w:szCs w:val="20"/>
        </w:rPr>
        <w:pict>
          <v:rect id="_x0000_i104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AFA34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Critical Implementation Notes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1014B6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1.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Channel Validation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6D1B330D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Valid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XX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 Range: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00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 to </w:t>
      </w: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0B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 (Hex)</w:t>
      </w:r>
    </w:p>
    <w:p w14:paraId="5CCA0793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Out-of-Range Handling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 No response for invalid channels</w:t>
      </w:r>
    </w:p>
    <w:p w14:paraId="268FE10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2.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Gain Value Mapping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053C3858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Full Range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 -40 dB (00) to +12 dB (34)</w:t>
      </w:r>
    </w:p>
    <w:p w14:paraId="6A0801F1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  <w:r>
        <w:rPr>
          <w:rStyle w:val="8"/>
          <w:rFonts w:hint="default" w:ascii="Arial" w:hAnsi="Arial" w:eastAsia="Segoe UI" w:cs="Arial"/>
          <w:b/>
          <w:bCs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Resolution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: 1 dB per HEX increment</w:t>
      </w:r>
    </w:p>
    <w:p w14:paraId="2AE0DC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3.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Data Field Conventions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242EC1E5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YY=00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 in requests: Reserved placeholder</w:t>
      </w:r>
    </w:p>
    <w:p w14:paraId="1CB519BF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HEX values use uppercase letters (A-F)</w:t>
      </w:r>
    </w:p>
    <w:p w14:paraId="16AF8D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4.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Command Structure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310B8B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DEDED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Arial" w:hAnsi="Arial" w:eastAsia="Consolas" w:cs="Arial"/>
          <w:b/>
          <w:bCs/>
          <w:i w:val="0"/>
          <w:iCs w:val="0"/>
          <w:caps w:val="0"/>
          <w:spacing w:val="0"/>
          <w:sz w:val="20"/>
          <w:szCs w:val="20"/>
        </w:rPr>
      </w:pPr>
      <w:r>
        <w:rPr>
          <w:rFonts w:hint="default" w:ascii="Arial" w:hAnsi="Arial" w:eastAsia="Consolas" w:cs="Arial"/>
          <w:b/>
          <w:bCs/>
          <w:i w:val="0"/>
          <w:iCs w:val="0"/>
          <w:caps w:val="0"/>
          <w:spacing w:val="0"/>
          <w:kern w:val="0"/>
          <w:sz w:val="20"/>
          <w:szCs w:val="20"/>
          <w:bdr w:val="none" w:color="auto" w:sz="0" w:space="0"/>
          <w:shd w:val="clear" w:fill="EDEDED"/>
          <w:vertAlign w:val="baseline"/>
          <w:lang w:val="en-US" w:eastAsia="zh-CN" w:bidi="ar"/>
        </w:rPr>
        <w:t>plaintext</w:t>
      </w:r>
    </w:p>
    <w:p w14:paraId="43EE01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DEDED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</w:rPr>
      </w:pPr>
      <w:r>
        <w:rPr>
          <w:rFonts w:hint="default" w:ascii="Arial" w:hAnsi="Arial" w:eastAsia="Consolas" w:cs="Arial"/>
          <w:i w:val="0"/>
          <w:iCs w:val="0"/>
          <w:caps w:val="0"/>
          <w:color w:val="5E5E5E"/>
          <w:spacing w:val="0"/>
          <w:kern w:val="0"/>
          <w:sz w:val="20"/>
          <w:szCs w:val="20"/>
          <w:bdr w:val="none" w:color="auto" w:sz="0" w:space="0"/>
          <w:shd w:val="clear" w:fill="EDEDED"/>
          <w:vertAlign w:val="baseline"/>
          <w:lang w:val="en-US" w:eastAsia="zh-CN" w:bidi="ar"/>
        </w:rPr>
        <w:t>复制</w:t>
      </w:r>
    </w:p>
    <w:p w14:paraId="3BF833A8">
      <w:pPr>
        <w:pStyle w:val="4"/>
        <w:keepNext w:val="0"/>
        <w:keepLines w:val="0"/>
        <w:widowControl/>
        <w:suppressLineNumbers w:val="0"/>
        <w:pBdr>
          <w:top w:val="single" w:color="E0E0E0" w:sz="2" w:space="0"/>
          <w:left w:val="single" w:color="E0E0E0" w:sz="6" w:space="0"/>
          <w:bottom w:val="single" w:color="E0E0E0" w:sz="6" w:space="0"/>
          <w:right w:val="single" w:color="E0E0E0" w:sz="6" w:space="0"/>
        </w:pBdr>
        <w:shd w:val="clear" w:fill="FFFFFF"/>
        <w:spacing w:before="0" w:beforeAutospacing="0" w:line="23" w:lineRule="atLeast"/>
        <w:ind w:left="0" w:right="0"/>
        <w:textAlignment w:val="baseline"/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FFFFF"/>
          <w:vertAlign w:val="baseline"/>
        </w:rPr>
      </w:pP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FFFFF"/>
          <w:vertAlign w:val="baseline"/>
        </w:rPr>
        <w:t>[Start] [Addr] [Cmd] [Ch] [Data] [End]</w:t>
      </w:r>
    </w:p>
    <w:p w14:paraId="0E07A17B">
      <w:pPr>
        <w:pStyle w:val="4"/>
        <w:keepNext w:val="0"/>
        <w:keepLines w:val="0"/>
        <w:widowControl/>
        <w:suppressLineNumbers w:val="0"/>
        <w:pBdr>
          <w:top w:val="single" w:color="E0E0E0" w:sz="2" w:space="0"/>
          <w:left w:val="single" w:color="E0E0E0" w:sz="6" w:space="0"/>
          <w:bottom w:val="single" w:color="E0E0E0" w:sz="6" w:space="0"/>
          <w:right w:val="single" w:color="E0E0E0" w:sz="6" w:space="0"/>
        </w:pBdr>
        <w:shd w:val="clear" w:fill="FFFFFF"/>
        <w:spacing w:before="0" w:beforeAutospacing="0" w:line="23" w:lineRule="atLeast"/>
        <w:ind w:left="0" w:right="0"/>
        <w:textAlignment w:val="baseline"/>
        <w:rPr>
          <w:rFonts w:hint="default" w:ascii="Arial" w:hAnsi="Arial" w:eastAsia="Consolas" w:cs="Arial"/>
          <w:sz w:val="20"/>
          <w:szCs w:val="20"/>
        </w:rPr>
      </w:pPr>
      <w:r>
        <w:rPr>
          <w:rStyle w:val="10"/>
          <w:rFonts w:hint="default" w:ascii="Arial" w:hAnsi="Arial" w:eastAsia="Consolas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FFFFF"/>
          <w:vertAlign w:val="baseline"/>
        </w:rPr>
        <w:t xml:space="preserve">  FE      ZZ     XX    YY    XX     FF</w:t>
      </w:r>
    </w:p>
    <w:p w14:paraId="7753BD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5.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Response Timeout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p w14:paraId="0CF2D2F8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Default: 100ms</w:t>
      </w:r>
    </w:p>
    <w:p w14:paraId="01DD03F1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4" w:lineRule="atLeast"/>
        <w:ind w:left="720" w:hanging="360"/>
        <w:textAlignment w:val="baseline"/>
        <w:rPr>
          <w:rFonts w:hint="default" w:ascii="Arial" w:hAnsi="Arial" w:eastAsia="Segoe UI" w:cs="Arial"/>
          <w:sz w:val="20"/>
          <w:szCs w:val="20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Retry after 200ms if no response</w:t>
      </w:r>
    </w:p>
    <w:p w14:paraId="36D32C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C"/>
        <w:ind w:left="0" w:firstLine="0"/>
        <w:textAlignment w:val="baseline"/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</w:rPr>
      </w:pP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6. ​</w:t>
      </w:r>
      <w:r>
        <w:rPr>
          <w:rStyle w:val="8"/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Persistent States</w:t>
      </w:r>
      <w:r>
        <w:rPr>
          <w:rFonts w:hint="default" w:ascii="Arial" w:hAnsi="Arial" w:eastAsia="Segoe UI" w:cs="Arial"/>
          <w:b/>
          <w:bCs/>
          <w:caps w:val="0"/>
          <w:spacing w:val="0"/>
          <w:sz w:val="20"/>
          <w:szCs w:val="20"/>
          <w:bdr w:val="none" w:color="auto" w:sz="0" w:space="0"/>
          <w:shd w:val="clear" w:fill="FCFCFC"/>
          <w:vertAlign w:val="baseline"/>
        </w:rPr>
        <w:t>​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5"/>
        <w:gridCol w:w="2339"/>
      </w:tblGrid>
      <w:tr w14:paraId="49BE6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62045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​</w:t>
            </w:r>
            <w:r>
              <w:rPr>
                <w:rStyle w:val="8"/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Function</w:t>
            </w: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​</w:t>
            </w:r>
          </w:p>
        </w:tc>
        <w:tc>
          <w:tcPr>
            <w:tcW w:w="0" w:type="auto"/>
            <w:tcBorders>
              <w:top w:val="nil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EDED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AF8F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​</w:t>
            </w:r>
            <w:r>
              <w:rPr>
                <w:rStyle w:val="8"/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vertAlign w:val="baseline"/>
                <w:lang w:val="en-US" w:eastAsia="zh-CN" w:bidi="ar"/>
              </w:rPr>
              <w:t>Survives Reboot</w:t>
            </w:r>
            <w:r>
              <w:rPr>
                <w:rFonts w:hint="default" w:ascii="Arial" w:hAnsi="Arial" w:eastAsia="Segoe UI" w:cs="Arial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​</w:t>
            </w:r>
          </w:p>
        </w:tc>
      </w:tr>
      <w:tr w14:paraId="31494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DD474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Preset Recall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F27B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</w:tr>
      <w:tr w14:paraId="61C59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E866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Mute State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41DA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No</w:t>
            </w:r>
          </w:p>
        </w:tc>
      </w:tr>
      <w:tr w14:paraId="51FCA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nil"/>
              <w:bottom w:val="nil"/>
              <w:right w:val="single" w:color="E0E0E0" w:sz="6" w:space="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0942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Gain Settings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nil"/>
              <w:right w:val="nil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2B63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Segoe UI" w:cs="Arial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Yes</w:t>
            </w:r>
          </w:p>
        </w:tc>
      </w:tr>
    </w:tbl>
    <w:p w14:paraId="1574FEE4">
      <w:pPr>
        <w:rPr>
          <w:rFonts w:hint="default" w:ascii="Arial" w:hAnsi="Arial" w:cs="Arial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60248E"/>
    <w:multiLevelType w:val="multilevel"/>
    <w:tmpl w:val="8660248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AFC2CF4A"/>
    <w:multiLevelType w:val="multilevel"/>
    <w:tmpl w:val="AFC2CF4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B08C44EB"/>
    <w:multiLevelType w:val="multilevel"/>
    <w:tmpl w:val="B08C44E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B2503008"/>
    <w:multiLevelType w:val="multilevel"/>
    <w:tmpl w:val="B250300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BB51F7C0"/>
    <w:multiLevelType w:val="multilevel"/>
    <w:tmpl w:val="BB51F7C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213D5354"/>
    <w:multiLevelType w:val="multilevel"/>
    <w:tmpl w:val="213D535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35084A00"/>
    <w:multiLevelType w:val="multilevel"/>
    <w:tmpl w:val="35084A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">
    <w:nsid w:val="4A52D8B4"/>
    <w:multiLevelType w:val="multilevel"/>
    <w:tmpl w:val="4A52D8B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">
    <w:nsid w:val="6A484251"/>
    <w:multiLevelType w:val="multilevel"/>
    <w:tmpl w:val="6A48425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">
    <w:nsid w:val="6A992428"/>
    <w:multiLevelType w:val="multilevel"/>
    <w:tmpl w:val="6A99242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0">
    <w:nsid w:val="78A15119"/>
    <w:multiLevelType w:val="multilevel"/>
    <w:tmpl w:val="78A1511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1">
    <w:nsid w:val="7A18E014"/>
    <w:multiLevelType w:val="multilevel"/>
    <w:tmpl w:val="7A18E01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2">
    <w:nsid w:val="7D328B71"/>
    <w:multiLevelType w:val="multilevel"/>
    <w:tmpl w:val="7D328B7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10"/>
  </w:num>
  <w:num w:numId="6">
    <w:abstractNumId w:val="8"/>
  </w:num>
  <w:num w:numId="7">
    <w:abstractNumId w:val="1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2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9461EE"/>
    <w:rsid w:val="1094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111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2025-07-11T08:07:00Z</dcterms:created>
  <dc:creator>derek.wang</dc:creator>
  <cp:lastModifiedBy>derek.wang</cp:lastModifiedBy>
  <dcterms:modified xsi:type="dcterms:W3CDTF">2025-07-11T10:13:45Z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A9246A24E7CE4EE5B1AA29CD11451410_11</vt:lpwstr>
  </property>
  <property fmtid="{D5CDD505-2E9C-101B-9397-08002B2CF9AE}" pid="4" name="KSOTemplateDocerSaveRecord">
    <vt:lpwstr>eyJoZGlkIjoiYzBlNjJlZDQ3ZTEwODVhZGQ2MzNhNjE5NGEwN2QzYWIiLCJ1c2VySWQiOiIxMjQ3MjQxNTMyIn0=</vt:lpwstr>
  </property>
</Properties>
</file>